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98723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P7701 BAREBOARD 20PCS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Video Decoder, 1-Kanal, H.264, MPEG-4, PoE, ohne Netzteil/Gehäuse, 20 St.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1-Kanal Netzwerk-Videodecoder</w:t>
      </w:r>
    </w:p>
    <w:p>
      <w:pPr>
        <w:pStyle w:val="p2Style"/>
      </w:pPr>
      <w:r>
        <w:rPr>
          <w:rStyle w:val="textStyle"/>
        </w:rPr>
        <w:t xml:space="preserve">Bareboard Version ohne Gehäuse, 20 Stück</w:t>
      </w:r>
    </w:p>
    <w:p>
      <w:pPr>
        <w:pStyle w:val="p2Style"/>
      </w:pPr>
      <w:r>
        <w:rPr>
          <w:rStyle w:val="textStyle"/>
        </w:rPr>
        <w:t xml:space="preserve">Dekomprimierung von H.264, MPEG-4 und MJPEG</w:t>
      </w:r>
    </w:p>
    <w:p>
      <w:pPr>
        <w:pStyle w:val="p2Style"/>
      </w:pPr>
      <w:r>
        <w:rPr>
          <w:rStyle w:val="textStyle"/>
        </w:rPr>
        <w:t xml:space="preserve">Decodierung mit voller Bildrate möglich</w:t>
      </w:r>
    </w:p>
    <w:p>
      <w:pPr>
        <w:pStyle w:val="p2Style"/>
      </w:pPr>
      <w:r>
        <w:rPr>
          <w:rStyle w:val="textStyle"/>
        </w:rPr>
        <w:t xml:space="preserve">Digitale oder analoge Videoausgabe</w:t>
      </w:r>
    </w:p>
    <w:p>
      <w:pPr>
        <w:pStyle w:val="p2Style"/>
      </w:pPr>
      <w:r>
        <w:rPr>
          <w:rStyle w:val="textStyle"/>
        </w:rPr>
        <w:t xml:space="preserve">Automatische Anzeige alarmgesteuerter Aufnahmen</w:t>
      </w:r>
    </w:p>
    <w:p>
      <w:pPr>
        <w:pStyle w:val="p2Style"/>
      </w:pPr>
      <w:r>
        <w:rPr>
          <w:rStyle w:val="textStyle"/>
        </w:rPr>
        <w:t xml:space="preserve">Decodiert auch Mono-Audio</w:t>
      </w:r>
    </w:p>
    <w:p>
      <w:pPr>
        <w:pStyle w:val="p2Style"/>
      </w:pPr>
      <w:r>
        <w:rPr>
          <w:rStyle w:val="textStyle"/>
        </w:rPr>
        <w:t xml:space="preserve">Ausgezeichnete Audio-Qualität</w:t>
      </w:r>
    </w:p>
    <w:p>
      <w:pPr>
        <w:pStyle w:val="p2Style"/>
      </w:pPr>
      <w:r>
        <w:rPr>
          <w:rStyle w:val="textStyle"/>
        </w:rPr>
        <w:t xml:space="preserve">Stromversorgung über PoE oder externes Netzteil</w:t>
      </w:r>
    </w:p>
    <w:p>
      <w:pPr>
        <w:pStyle w:val="p2Style"/>
      </w:pPr>
      <w:r>
        <w:rPr>
          <w:rStyle w:val="textStyle"/>
        </w:rPr>
        <w:t xml:space="preserve">Lieferung ohne Netzgerät/Gehäuse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P77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gesamt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RS-485, RS-422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8-20VDC,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8,3W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0319-051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P7701 EXT.WARRANTY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Erweiterung der Gewährleistung für AXIS P7701 um 2 Jahre, max. 5 Jahre insg.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2017-08-15T13:53:25+00:00</dcterms:created>
  <dcterms:modified xsi:type="dcterms:W3CDTF">2017-08-15T13:53:25+00:00</dcterms:modified>
  <dc:title/>
  <dc:description/>
  <dc:subject/>
  <cp:keywords/>
  <cp:category/>
</cp:coreProperties>
</file>