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213040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Q6114-E/15-E CLEAR DOME 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Kuppel, klar, für AXIS Q6114-E und AXIS Q6115-E, Ersatzteil, 5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Klare Kuppel für AXIS Q6114-E/Q6115-E</w:t>
      </w:r>
    </w:p>
    <w:p>
      <w:pPr>
        <w:pStyle w:val="p2Style"/>
      </w:pPr>
      <w:r>
        <w:rPr>
          <w:rStyle w:val="textStyle"/>
        </w:rPr>
        <w:t xml:space="preserve">Nicht kompatibel mit AXIS Q6128-E</w:t>
      </w:r>
    </w:p>
    <w:p>
      <w:pPr>
        <w:pStyle w:val="p2Style"/>
      </w:pPr>
      <w:r>
        <w:rPr>
          <w:rStyle w:val="textStyle"/>
        </w:rPr>
        <w:t xml:space="preserve">Lieferumfang: 1 Stück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Ersatzteile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5506-521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2017-08-16T09:27:00+00:00</dcterms:created>
  <dcterms:modified xsi:type="dcterms:W3CDTF">2017-08-16T09:27:00+00:00</dcterms:modified>
  <dc:title/>
  <dc:description/>
  <dc:subject/>
  <cp:keywords/>
  <cp:category/>
</cp:coreProperties>
</file>