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P3905-RE M12 BULK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Fix, Farbe, 6mm, 1920x1080, H.264, M12, IP6K9K, PoE,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1/2,8" Netzwerk Farbkamera</w:t>
      </w:r>
    </w:p>
    <w:p>
      <w:pPr>
        <w:pStyle w:val="p2Style"/>
      </w:pPr>
      <w:r>
        <w:rPr>
          <w:rStyle w:val="textStyle"/>
        </w:rPr>
        <w:t xml:space="preserve">Für Außeneinsatz in öffentlichen Verkehrsmitteln entwickelt</w:t>
      </w:r>
    </w:p>
    <w:p>
      <w:pPr>
        <w:pStyle w:val="p2Style"/>
      </w:pPr>
      <w:r>
        <w:rPr>
          <w:rStyle w:val="textStyle"/>
        </w:rPr>
        <w:t xml:space="preserve">Auflösung: 1920x1080 Pixel, 1080p</w:t>
      </w:r>
    </w:p>
    <w:p>
      <w:pPr>
        <w:pStyle w:val="p2Style"/>
      </w:pPr>
      <w:r>
        <w:rPr>
          <w:rStyle w:val="textStyle"/>
        </w:rPr>
        <w:t xml:space="preserve">Lichtempfindlichkeit: 0,2 Lux (Farbe)</w:t>
      </w:r>
    </w:p>
    <w:p>
      <w:pPr>
        <w:pStyle w:val="p2Style"/>
      </w:pPr>
      <w:r>
        <w:rPr>
          <w:rStyle w:val="textStyle"/>
        </w:rPr>
        <w:t xml:space="preserve">Objektiv: F1,6/6mm, 56° Bildwinkel horizontal</w:t>
      </w:r>
    </w:p>
    <w:p>
      <w:pPr>
        <w:pStyle w:val="p2Style"/>
      </w:pPr>
      <w:r>
        <w:rPr>
          <w:rStyle w:val="textStyle"/>
        </w:rPr>
        <w:t xml:space="preserve">Robuster M12 Netzwerk Steckverbinder</w:t>
      </w:r>
    </w:p>
    <w:p>
      <w:pPr>
        <w:pStyle w:val="p2Style"/>
      </w:pPr>
      <w:r>
        <w:rPr>
          <w:rStyle w:val="textStyle"/>
        </w:rPr>
        <w:t xml:space="preserve">microSD/microSDHC/microSDXC Kartenslot für Edge Storage</w:t>
      </w:r>
    </w:p>
    <w:p>
      <w:pPr>
        <w:pStyle w:val="p2Style"/>
      </w:pPr>
      <w:r>
        <w:rPr>
          <w:rStyle w:val="textStyle"/>
        </w:rPr>
        <w:t xml:space="preserve">Zertifiziert für Bahnanwendungen nach DIN EN 50155</w:t>
      </w:r>
    </w:p>
    <w:p>
      <w:pPr>
        <w:pStyle w:val="p2Style"/>
      </w:pPr>
      <w:r>
        <w:rPr>
          <w:rStyle w:val="textStyle"/>
        </w:rPr>
        <w:t xml:space="preserve">Hoher Temperaturbereich: -30°C bis 55°C</w:t>
      </w:r>
    </w:p>
    <w:p>
      <w:pPr>
        <w:pStyle w:val="p2Style"/>
      </w:pPr>
      <w:r>
        <w:rPr>
          <w:rStyle w:val="textStyle"/>
        </w:rPr>
        <w:t xml:space="preserve">Vandalimusschutz nach IK09, Schutzklasse IP6K9K</w:t>
      </w:r>
    </w:p>
    <w:p>
      <w:pPr>
        <w:pStyle w:val="p2Style"/>
      </w:pPr>
      <w:r>
        <w:rPr>
          <w:rStyle w:val="textStyle"/>
        </w:rPr>
        <w:t xml:space="preserve">Stromversorgung: PoE IEEE 802.3af/802.3at</w:t>
      </w:r>
    </w:p>
    <w:p>
      <w:pPr>
        <w:pStyle w:val="p2Style"/>
      </w:pPr>
      <w:r>
        <w:rPr>
          <w:rStyle w:val="textStyle"/>
        </w:rPr>
        <w:t xml:space="preserve">10 Stück in Bulk Verpackung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Transportation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IP6K9K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IK09, EN 50155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0663-021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6MM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6mm/F1,6, 52°,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8MM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8mm/F1,6, 40°,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TOOLKIT P39XX-R 4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Werkzeugsatz, zur Einstellung von Ausrichtung und Fokus, für AXIS P39xx-R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T96B05 OUTDOOR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Kameragehäuse für Axis P39-R Serie, zur Außenmontage, an Fahrzeugen, IP6K9,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FEMALE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D-Kodierung, Buchse, (10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Stecker, D-Kodierung, für Axis Kameras mit M12 Anschluss,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M12 2.1MM F2.2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2.1mm, F2.2, für  AXIS P39-R Serie, 10 Stück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2017-08-16T10:03:26+00:00</dcterms:created>
  <dcterms:modified xsi:type="dcterms:W3CDTF">2017-08-16T10:03:26+00:00</dcterms:modified>
  <dc:title/>
  <dc:description/>
  <dc:subject/>
  <cp:keywords/>
  <cp:category/>
</cp:coreProperties>
</file>