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210181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SBP-301HM4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Flanschplatte für Hänge Montage, für Hanwha Techwin Domes, Aluminium, Elfenbein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Kompatibel mit:</w:t>
      </w:r>
    </w:p>
    <w:p>
      <w:pPr>
        <w:pStyle w:val="p2Style"/>
      </w:pPr>
      <w:r>
        <w:rPr>
          <w:rStyle w:val="textStyle"/>
        </w:rPr>
        <w:t xml:space="preserve">SCD-6021/5083R/5083/5082/5080</w:t>
      </w:r>
    </w:p>
    <w:p>
      <w:pPr>
        <w:pStyle w:val="p2Style"/>
      </w:pPr>
      <w:r>
        <w:rPr>
          <w:rStyle w:val="textStyle"/>
        </w:rPr>
        <w:t xml:space="preserve">SND-6011R/L6083R/L5083R</w:t>
      </w:r>
    </w:p>
    <w:p>
      <w:pPr>
        <w:pStyle w:val="p2Style"/>
      </w:pPr>
      <w:r>
        <w:rPr>
          <w:rStyle w:val="textStyle"/>
        </w:rPr>
        <w:t xml:space="preserve">SNF-7010VM/7010V/7010</w:t>
      </w:r>
    </w:p>
    <w:p>
      <w:pPr>
        <w:pStyle w:val="p2Style"/>
      </w:pPr>
      <w:r>
        <w:rPr>
          <w:rStyle w:val="textStyle"/>
        </w:rPr>
        <w:t xml:space="preserve">SBP-300CM/300LM/300WM/300WM1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Techwin Montagezubehör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Pantone Cool Gray 1C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SBP-301HM4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SBP-300CM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Deckenrohr mit Flansch, für Hanwha Techwin PTZ Domes, Außen,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SBP-300LM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Schwanenhals, für Hanwha Techwin PTZ Domes,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SBP-300WM1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Hawha Techwin PTZ Domes Aluminium, elfenbein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SBP-300WM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Wandmontagearm, für Hanwha Techwin PTZ Domes, Aluminium, elfenbein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2017-08-16T10:39:17+00:00</dcterms:created>
  <dcterms:modified xsi:type="dcterms:W3CDTF">2017-08-16T10:39:17+00:00</dcterms:modified>
  <dc:title/>
  <dc:description/>
  <dc:subject/>
  <cp:keywords/>
  <cp:category/>
</cp:coreProperties>
</file>