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T91B62 PARAPET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für Brüstung,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Verwendbar für:</w:t>
      </w:r>
    </w:p>
    <w:p>
      <w:pPr>
        <w:pStyle w:val="p2Style"/>
      </w:pPr>
      <w:r>
        <w:rPr>
          <w:rStyle w:val="textStyle"/>
        </w:rPr>
        <w:t xml:space="preserve">Axis Q6032-E</w:t>
      </w:r>
    </w:p>
    <w:p>
      <w:pPr>
        <w:pStyle w:val="p2Style"/>
      </w:pPr>
      <w:r>
        <w:rPr>
          <w:rStyle w:val="textStyle"/>
        </w:rPr>
        <w:t xml:space="preserve">Axis P33 Deckenmontagekit</w:t>
      </w:r>
    </w:p>
    <w:p>
      <w:pPr>
        <w:pStyle w:val="p2Style"/>
      </w:pPr>
      <w:r>
        <w:rPr>
          <w:rStyle w:val="textStyle"/>
        </w:rPr>
        <w:t xml:space="preserve">Axis P3343-VE Deckenmontagekit</w:t>
      </w:r>
    </w:p>
    <w:p>
      <w:pPr>
        <w:pStyle w:val="p2Style"/>
      </w:pPr>
      <w:r>
        <w:rPr>
          <w:rStyle w:val="textStyle"/>
        </w:rPr>
        <w:t xml:space="preserve">Axis P3344-VE Deckenmontagekit</w:t>
      </w:r>
    </w:p>
    <w:p>
      <w:pPr>
        <w:pStyle w:val="p2Style"/>
      </w:pPr>
      <w:r>
        <w:rPr>
          <w:rStyle w:val="textStyle"/>
        </w:rPr>
        <w:t xml:space="preserve">Axis P5534</w:t>
      </w:r>
    </w:p>
    <w:p>
      <w:pPr>
        <w:pStyle w:val="p2Style"/>
      </w:pPr>
      <w:r>
        <w:rPr>
          <w:rStyle w:val="textStyle"/>
        </w:rPr>
        <w:t xml:space="preserve">Axis 215 PTZ-E</w:t>
      </w:r>
    </w:p>
    <w:p>
      <w:pPr>
        <w:pStyle w:val="p2Style"/>
      </w:pPr>
      <w:r>
        <w:rPr>
          <w:rStyle w:val="textStyle"/>
        </w:rPr>
        <w:t xml:space="preserve">Axis 216FD Deckenmontagekit</w:t>
      </w:r>
    </w:p>
    <w:p>
      <w:pPr>
        <w:pStyle w:val="p2Style"/>
      </w:pPr>
      <w:r>
        <w:rPr>
          <w:rStyle w:val="textStyle"/>
        </w:rPr>
        <w:t xml:space="preserve">Axis 225FD Deckenmontagekit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5504-631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COND ADP U-SHAPE 30MM A 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Mechanischer Adapter für U-förmigen Kabeleinlass, 30mm, für P54xx und T91B6x,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CONDUIT COVER A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Abdeckung für Leerrohr Zugang, für AXIS T91/94 Produkte, 10 Stück, Ersatzteil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2017-08-16T11:29:11+00:00</dcterms:created>
  <dcterms:modified xsi:type="dcterms:W3CDTF">2017-08-16T11:29:11+00:00</dcterms:modified>
  <dc:title/>
  <dc:description/>
  <dc:subject/>
  <cp:keywords/>
  <cp:category/>
</cp:coreProperties>
</file>