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ER8400U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Ethernet, PoE Extender, UTP, 8 Ports, Gigabit, PoE+, Wand- montage, Erweiterung um 600m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Überträgt IP Daten &amp; PoE bis zu 600m</w:t>
      </w:r>
    </w:p>
    <w:p>
      <w:pPr>
        <w:pStyle w:val="p2Style"/>
      </w:pPr>
      <w:r>
        <w:rPr>
          <w:rStyle w:val="textStyle"/>
        </w:rPr>
        <w:t xml:space="preserve">8-Kanal Ethernet Stretch-Lösung im Wandgehäuse</w:t>
      </w:r>
    </w:p>
    <w:p>
      <w:pPr>
        <w:pStyle w:val="p2Style"/>
      </w:pPr>
      <w:r>
        <w:rPr>
          <w:rStyle w:val="textStyle"/>
        </w:rPr>
        <w:t xml:space="preserve">Unterstützt IEEE802.3af, IEEE802.3at</w:t>
      </w:r>
    </w:p>
    <w:p>
      <w:pPr>
        <w:pStyle w:val="p2Style"/>
      </w:pPr>
      <w:r>
        <w:rPr>
          <w:rStyle w:val="textStyle"/>
        </w:rPr>
        <w:t xml:space="preserve">Mit Spannungsquelle für alle angeschlossenen Geräte</w:t>
      </w:r>
    </w:p>
    <w:p>
      <w:pPr>
        <w:pStyle w:val="p2Style"/>
      </w:pPr>
      <w:r>
        <w:rPr>
          <w:rStyle w:val="textStyle"/>
        </w:rPr>
        <w:t xml:space="preserve">Gigabit Netzwerk-Konnektivität</w:t>
      </w:r>
    </w:p>
    <w:p>
      <w:pPr>
        <w:pStyle w:val="p2Style"/>
      </w:pPr>
      <w:r>
        <w:rPr>
          <w:rStyle w:val="textStyle"/>
        </w:rPr>
        <w:t xml:space="preserve">Unterstützt 10/100TX Ethernet und PoE über UTP-Kabel</w:t>
      </w:r>
    </w:p>
    <w:p>
      <w:pPr>
        <w:pStyle w:val="p2Style"/>
      </w:pPr>
      <w:r>
        <w:rPr>
          <w:rStyle w:val="textStyle"/>
        </w:rPr>
        <w:t xml:space="preserve">Kurzschluss- und Überspannungsfest</w:t>
      </w:r>
    </w:p>
    <w:p>
      <w:pPr>
        <w:pStyle w:val="p2Style"/>
      </w:pPr>
      <w:r>
        <w:rPr>
          <w:rStyle w:val="textStyle"/>
        </w:rPr>
        <w:t xml:space="preserve">Unterstützt Megapixel-Technologie</w:t>
      </w:r>
    </w:p>
    <w:p>
      <w:pPr>
        <w:pStyle w:val="p2Style"/>
      </w:pPr>
      <w:r>
        <w:rPr>
          <w:rStyle w:val="textStyle"/>
        </w:rPr>
        <w:t xml:space="preserve">Verwendung beliebiger Netzwerk-Komponenten&amp;IP-Kameras</w:t>
      </w:r>
    </w:p>
    <w:p>
      <w:pPr>
        <w:pStyle w:val="p2Style"/>
      </w:pPr>
      <w:r>
        <w:rPr>
          <w:rStyle w:val="textStyle"/>
        </w:rPr>
        <w:t xml:space="preserve">Einfache Montage, keine Konfiguration erforderlich</w:t>
      </w:r>
    </w:p>
    <w:p>
      <w:pPr>
        <w:pStyle w:val="p2Style"/>
      </w:pPr>
      <w:r>
        <w:rPr>
          <w:rStyle w:val="textStyle"/>
        </w:rPr>
        <w:t xml:space="preserve">Benötigt keine MAC oder IP-Adressen</w:t>
      </w:r>
    </w:p>
    <w:p>
      <w:pPr>
        <w:pStyle w:val="p2Style"/>
      </w:pPr>
      <w:r>
        <w:rPr>
          <w:rStyle w:val="textStyle"/>
        </w:rPr>
        <w:t xml:space="preserve">Eingangsspannung: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Switch, 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8x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(IEEE802.3af), 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ER8400U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ET1500C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PoE Extender, Koax, für Etherstretch Switches, 1 Port, Erweiterung um 500m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2017-08-16T12:31:27+00:00</dcterms:created>
  <dcterms:modified xsi:type="dcterms:W3CDTF">2017-08-16T12:31:27+00:00</dcterms:modified>
  <dc:title/>
  <dc:description/>
  <dc:subject/>
  <cp:keywords/>
  <cp:category/>
</cp:coreProperties>
</file>