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203447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T8129 POE EXTENDER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PoE Extender, PoE, PoE+ kompatibel, RJ45, 100m Reichweite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Erweitert Ethernet, PoE Reichweite auf über 100m</w:t>
      </w:r>
    </w:p>
    <w:p>
      <w:pPr>
        <w:pStyle w:val="p2Style"/>
      </w:pPr>
      <w:r>
        <w:rPr>
          <w:rStyle w:val="textStyle"/>
        </w:rPr>
        <w:t xml:space="preserve">Bis zu 400m Reichweite durch mehrere Extender</w:t>
      </w:r>
    </w:p>
    <w:p>
      <w:pPr>
        <w:pStyle w:val="p2Style"/>
      </w:pPr>
      <w:r>
        <w:rPr>
          <w:rStyle w:val="textStyle"/>
        </w:rPr>
        <w:t xml:space="preserve">Volle Bandbreite über gesamte Verlängerung</w:t>
      </w:r>
    </w:p>
    <w:p>
      <w:pPr>
        <w:pStyle w:val="p2Style"/>
      </w:pPr>
      <w:r>
        <w:rPr>
          <w:rStyle w:val="textStyle"/>
        </w:rPr>
        <w:t xml:space="preserve">Kompatibel mit PoE und PoE+ Standard</w:t>
      </w:r>
    </w:p>
    <w:p>
      <w:pPr>
        <w:pStyle w:val="p2Style"/>
      </w:pPr>
      <w:r>
        <w:rPr>
          <w:rStyle w:val="textStyle"/>
        </w:rPr>
        <w:t xml:space="preserve">Verwendet Cat5e oder Cat6-Kabel</w:t>
      </w:r>
    </w:p>
    <w:p>
      <w:pPr>
        <w:pStyle w:val="p2Style"/>
      </w:pPr>
      <w:r>
        <w:rPr>
          <w:rStyle w:val="textStyle"/>
        </w:rPr>
        <w:t xml:space="preserve">LED Statusanzeige</w:t>
      </w:r>
    </w:p>
    <w:p>
      <w:pPr>
        <w:pStyle w:val="p2Style"/>
      </w:pPr>
      <w:r>
        <w:rPr>
          <w:rStyle w:val="textStyle"/>
        </w:rPr>
        <w:t xml:space="preserve">Für Innenraum-Nutzung</w:t>
      </w:r>
    </w:p>
    <w:p>
      <w:pPr>
        <w:pStyle w:val="p2Style"/>
      </w:pPr>
      <w:r>
        <w:rPr>
          <w:rStyle w:val="textStyle"/>
        </w:rPr>
        <w:t xml:space="preserve">Wandmontage möglich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Gerätetyp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Extender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Ports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Gigabit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Extension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400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Eingang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(IEEE802.3af), PoE+ (IEEE802.3at)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-10°C ~ +50°C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5025-281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2017-08-16T13:06:50+00:00</dcterms:created>
  <dcterms:modified xsi:type="dcterms:W3CDTF">2017-08-16T13:06:50+00:00</dcterms:modified>
  <dc:title/>
  <dc:description/>
  <dc:subject/>
  <cp:keywords/>
  <cp:category/>
</cp:coreProperties>
</file>