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170019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POE60D-560(G)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Ultra PoE Splitter, 50-57V/60W, unstabilisiert, 1GB/Sek.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Erkennung, Trennung nach Standard IEEE802.3af</w:t>
      </w:r>
    </w:p>
    <w:p>
      <w:pPr>
        <w:pStyle w:val="p2Style"/>
      </w:pPr>
      <w:r>
        <w:rPr>
          <w:rStyle w:val="textStyle"/>
        </w:rPr>
        <w:t xml:space="preserve">Unbelüftetes Gehäuse</w:t>
      </w:r>
    </w:p>
    <w:p>
      <w:pPr>
        <w:pStyle w:val="p2Style"/>
      </w:pPr>
      <w:r>
        <w:rPr>
          <w:rStyle w:val="textStyle"/>
        </w:rPr>
        <w:t xml:space="preserve">Gigabit kompatibel</w:t>
      </w:r>
    </w:p>
    <w:p>
      <w:pPr>
        <w:pStyle w:val="p2Style"/>
      </w:pPr>
      <w:r>
        <w:rPr>
          <w:rStyle w:val="textStyle"/>
        </w:rPr>
        <w:t xml:space="preserve">Diagnose-LED</w:t>
      </w:r>
    </w:p>
    <w:p>
      <w:pPr>
        <w:pStyle w:val="p2Style"/>
      </w:pPr>
      <w:r>
        <w:rPr>
          <w:rStyle w:val="textStyle"/>
        </w:rPr>
        <w:t xml:space="preserve">Für Einsatz mit POE60U oder besser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Splitter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Ausgangsleistung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 Ausgangsspannung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50-57VDC, unreguliert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Stromstärke DC Ausgang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1,1A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Ultra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Ausgang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POE60D-560(G)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2017-08-16T13:40:21+00:00</dcterms:created>
  <dcterms:modified xsi:type="dcterms:W3CDTF">2017-08-16T13:40:21+00:00</dcterms:modified>
  <dc:title/>
  <dc:description/>
  <dc:subject/>
  <cp:keywords/>
  <cp:category/>
</cp:coreProperties>
</file>